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12C1" w14:textId="314386D6" w:rsidR="00DB5642" w:rsidRPr="003F159A" w:rsidRDefault="00DB5642" w:rsidP="00DF6091">
      <w:pPr>
        <w:jc w:val="center"/>
        <w:rPr>
          <w:rFonts w:ascii="Bahnschrift Light" w:hAnsi="Bahnschrift Light"/>
          <w:b/>
          <w:bCs/>
          <w:color w:val="FF0000"/>
          <w:sz w:val="36"/>
          <w:szCs w:val="36"/>
        </w:rPr>
      </w:pPr>
      <w:r w:rsidRPr="003F159A">
        <w:rPr>
          <w:rFonts w:ascii="Bahnschrift Light" w:hAnsi="Bahnschrift Light"/>
          <w:b/>
          <w:bCs/>
          <w:color w:val="FF0000"/>
          <w:sz w:val="36"/>
          <w:szCs w:val="36"/>
        </w:rPr>
        <w:t>Liebe Eltern,</w:t>
      </w:r>
    </w:p>
    <w:p w14:paraId="7CF22256" w14:textId="48E9B0A5" w:rsidR="00F27E1D" w:rsidRDefault="00F27E1D" w:rsidP="00F27E1D">
      <w:pPr>
        <w:tabs>
          <w:tab w:val="center" w:pos="7699"/>
        </w:tabs>
        <w:rPr>
          <w:rFonts w:ascii="Bahnschrift Light" w:hAnsi="Bahnschrift Light" w:cs="Arial"/>
          <w:color w:val="004A71"/>
          <w:sz w:val="28"/>
          <w:szCs w:val="28"/>
          <w:shd w:val="clear" w:color="auto" w:fill="FFFFFF"/>
        </w:rPr>
      </w:pPr>
      <w:r w:rsidRPr="00F27E1D">
        <w:rPr>
          <w:rFonts w:ascii="Bahnschrift Light" w:hAnsi="Bahnschrift Light" w:cs="Arial"/>
          <w:color w:val="004A71"/>
          <w:sz w:val="28"/>
          <w:szCs w:val="28"/>
          <w:shd w:val="clear" w:color="auto" w:fill="FFFFFF"/>
        </w:rPr>
        <w:t>Der Ministerrat hat erneute Ausweitungen der Notbetreuung bei der Kindertagesbetreuung ab dem 15. Juni 2020 beschlossen. Die bislang bis zum 14. Juni 2020 geltenden Betretungsverbote wurden bis zum 30. Juni 2020 verlängert.</w:t>
      </w:r>
    </w:p>
    <w:p w14:paraId="482A9850" w14:textId="565370E1" w:rsidR="003F159A" w:rsidRDefault="003F159A" w:rsidP="003F159A">
      <w:pPr>
        <w:tabs>
          <w:tab w:val="center" w:pos="7699"/>
        </w:tabs>
        <w:jc w:val="center"/>
        <w:rPr>
          <w:rFonts w:ascii="Bahnschrift Light" w:hAnsi="Bahnschrift Light"/>
          <w:b/>
          <w:bCs/>
          <w:sz w:val="28"/>
          <w:szCs w:val="28"/>
        </w:rPr>
      </w:pPr>
      <w:r w:rsidRPr="003F159A">
        <w:rPr>
          <w:rFonts w:ascii="Bahnschrift Light" w:hAnsi="Bahnschrift Light" w:cs="Arial"/>
          <w:color w:val="FF0000"/>
          <w:sz w:val="28"/>
          <w:szCs w:val="28"/>
          <w:shd w:val="clear" w:color="auto" w:fill="FFFFFF"/>
        </w:rPr>
        <w:t>Das heißt für unsere Einrichtung:</w:t>
      </w:r>
    </w:p>
    <w:p w14:paraId="2E6B038C" w14:textId="0989F44F" w:rsidR="005824EE" w:rsidRPr="005824EE" w:rsidRDefault="005824EE" w:rsidP="00F27E1D">
      <w:pPr>
        <w:tabs>
          <w:tab w:val="center" w:pos="7699"/>
        </w:tabs>
        <w:rPr>
          <w:rFonts w:ascii="Bahnschrift Light" w:hAnsi="Bahnschrift Light"/>
          <w:sz w:val="24"/>
          <w:szCs w:val="24"/>
        </w:rPr>
      </w:pPr>
      <w:r w:rsidRPr="005824EE">
        <w:rPr>
          <w:rFonts w:ascii="Bahnschrift Light" w:hAnsi="Bahnschrift Light"/>
          <w:sz w:val="24"/>
          <w:szCs w:val="24"/>
        </w:rPr>
        <w:t>Ab Montag, den 15.06.2020 dürfen fast alle Kinder unser Haus für Kinder wieder besuchen</w:t>
      </w:r>
      <w:r w:rsidR="003F159A">
        <w:rPr>
          <w:rFonts w:ascii="Bahnschrift Light" w:hAnsi="Bahnschrift Light"/>
          <w:sz w:val="24"/>
          <w:szCs w:val="24"/>
        </w:rPr>
        <w:t>.</w:t>
      </w:r>
    </w:p>
    <w:p w14:paraId="40E023E6" w14:textId="786A4E78" w:rsidR="005824EE" w:rsidRPr="005824EE" w:rsidRDefault="005824EE" w:rsidP="005824EE">
      <w:pPr>
        <w:rPr>
          <w:rFonts w:ascii="Bahnschrift Light" w:hAnsi="Bahnschrift Light"/>
          <w:sz w:val="24"/>
          <w:szCs w:val="24"/>
        </w:rPr>
      </w:pPr>
      <w:r w:rsidRPr="005824EE">
        <w:rPr>
          <w:rFonts w:ascii="Bahnschrift Light" w:hAnsi="Bahnschrift Light"/>
          <w:sz w:val="24"/>
          <w:szCs w:val="24"/>
        </w:rPr>
        <w:t>Dazu einige wichtige Information</w:t>
      </w:r>
      <w:r w:rsidR="003F159A">
        <w:rPr>
          <w:rFonts w:ascii="Bahnschrift Light" w:hAnsi="Bahnschrift Light"/>
          <w:sz w:val="24"/>
          <w:szCs w:val="24"/>
        </w:rPr>
        <w:t>en</w:t>
      </w:r>
      <w:r w:rsidRPr="005824EE">
        <w:rPr>
          <w:rFonts w:ascii="Bahnschrift Light" w:hAnsi="Bahnschrift Light"/>
          <w:sz w:val="24"/>
          <w:szCs w:val="24"/>
        </w:rPr>
        <w:t xml:space="preserve"> vom Ministerium</w:t>
      </w:r>
      <w:r>
        <w:rPr>
          <w:rFonts w:ascii="Bahnschrift Light" w:hAnsi="Bahnschrift Light"/>
          <w:sz w:val="24"/>
          <w:szCs w:val="24"/>
        </w:rPr>
        <w:t>,</w:t>
      </w:r>
      <w:r w:rsidRPr="005824EE">
        <w:rPr>
          <w:rFonts w:ascii="Bahnschrift Light" w:hAnsi="Bahnschrift Light"/>
          <w:sz w:val="24"/>
          <w:szCs w:val="24"/>
        </w:rPr>
        <w:t xml:space="preserve"> die wir in unserer Einrichtung gewährleisten müssen, um uns</w:t>
      </w:r>
      <w:r>
        <w:rPr>
          <w:rFonts w:ascii="Bahnschrift Light" w:hAnsi="Bahnschrift Light"/>
          <w:sz w:val="24"/>
          <w:szCs w:val="24"/>
        </w:rPr>
        <w:t>er</w:t>
      </w:r>
      <w:r w:rsidRPr="005824EE">
        <w:rPr>
          <w:rFonts w:ascii="Bahnschrift Light" w:hAnsi="Bahnschrift Light"/>
          <w:sz w:val="24"/>
          <w:szCs w:val="24"/>
        </w:rPr>
        <w:t xml:space="preserve"> Haus zu öffnen.</w:t>
      </w:r>
    </w:p>
    <w:p w14:paraId="7F62AE45" w14:textId="691158BD" w:rsidR="005824EE" w:rsidRPr="009922B7" w:rsidRDefault="005824EE" w:rsidP="005824EE">
      <w:pPr>
        <w:rPr>
          <w:rFonts w:ascii="Bahnschrift Light" w:hAnsi="Bahnschrift Light"/>
          <w:sz w:val="28"/>
          <w:szCs w:val="28"/>
        </w:rPr>
      </w:pPr>
      <w:r w:rsidRPr="009922B7">
        <w:rPr>
          <w:rFonts w:ascii="Bahnschrift Light" w:hAnsi="Bahnschrift Light"/>
          <w:b/>
          <w:bCs/>
          <w:sz w:val="28"/>
          <w:szCs w:val="28"/>
          <w:u w:val="single"/>
        </w:rPr>
        <w:t>Wer darf ab wann kommen</w:t>
      </w:r>
      <w:r w:rsidR="00C02330" w:rsidRPr="009922B7">
        <w:rPr>
          <w:rFonts w:ascii="Bahnschrift Light" w:hAnsi="Bahnschrift Light"/>
          <w:b/>
          <w:bCs/>
          <w:sz w:val="28"/>
          <w:szCs w:val="28"/>
        </w:rPr>
        <w:t>?</w:t>
      </w:r>
    </w:p>
    <w:p w14:paraId="66095172" w14:textId="74EDFFB5" w:rsidR="00C02330" w:rsidRPr="00C02330" w:rsidRDefault="00C02330" w:rsidP="005824EE">
      <w:pPr>
        <w:rPr>
          <w:rFonts w:ascii="Bahnschrift Light" w:hAnsi="Bahnschrift Light"/>
          <w:b/>
          <w:bCs/>
          <w:sz w:val="24"/>
          <w:szCs w:val="24"/>
        </w:rPr>
      </w:pPr>
      <w:r>
        <w:rPr>
          <w:rFonts w:ascii="Bahnschrift Light" w:hAnsi="Bahnschrift Light"/>
          <w:sz w:val="24"/>
          <w:szCs w:val="24"/>
        </w:rPr>
        <w:tab/>
      </w:r>
      <w:r w:rsidRPr="00C02330">
        <w:rPr>
          <w:rFonts w:ascii="Bahnschrift Light" w:hAnsi="Bahnschrift Light"/>
          <w:b/>
          <w:bCs/>
          <w:color w:val="FF0000"/>
          <w:sz w:val="24"/>
          <w:szCs w:val="24"/>
        </w:rPr>
        <w:t>15.06.2020</w:t>
      </w:r>
    </w:p>
    <w:p w14:paraId="1534CF81" w14:textId="1F9E4CBF" w:rsidR="005824EE" w:rsidRPr="00F27E1D" w:rsidRDefault="005824EE" w:rsidP="00F27E1D">
      <w:pPr>
        <w:pStyle w:val="Listenabsatz"/>
        <w:numPr>
          <w:ilvl w:val="0"/>
          <w:numId w:val="1"/>
        </w:numPr>
        <w:rPr>
          <w:rFonts w:ascii="Bahnschrift Light" w:hAnsi="Bahnschrift Light"/>
          <w:sz w:val="24"/>
          <w:szCs w:val="24"/>
        </w:rPr>
      </w:pPr>
      <w:r w:rsidRPr="00F27E1D">
        <w:rPr>
          <w:rFonts w:ascii="Bahnschrift Light" w:hAnsi="Bahnschrift Light"/>
          <w:sz w:val="24"/>
          <w:szCs w:val="24"/>
        </w:rPr>
        <w:t>Es dürfen alle Kinder kommen</w:t>
      </w:r>
      <w:r w:rsidR="003F159A">
        <w:rPr>
          <w:rFonts w:ascii="Bahnschrift Light" w:hAnsi="Bahnschrift Light"/>
          <w:sz w:val="24"/>
          <w:szCs w:val="24"/>
        </w:rPr>
        <w:t>,</w:t>
      </w:r>
      <w:r w:rsidRPr="00F27E1D">
        <w:rPr>
          <w:rFonts w:ascii="Bahnschrift Light" w:hAnsi="Bahnschrift Light"/>
          <w:sz w:val="24"/>
          <w:szCs w:val="24"/>
        </w:rPr>
        <w:t xml:space="preserve"> d</w:t>
      </w:r>
      <w:r w:rsidR="003F159A">
        <w:rPr>
          <w:rFonts w:ascii="Bahnschrift Light" w:hAnsi="Bahnschrift Light"/>
          <w:sz w:val="24"/>
          <w:szCs w:val="24"/>
        </w:rPr>
        <w:t>eren Eltern</w:t>
      </w:r>
      <w:r w:rsidRPr="00F27E1D">
        <w:rPr>
          <w:rFonts w:ascii="Bahnschrift Light" w:hAnsi="Bahnschrift Light"/>
          <w:sz w:val="24"/>
          <w:szCs w:val="24"/>
        </w:rPr>
        <w:t xml:space="preserve"> in einem systemrelevanten Beruf arbeiten und keine </w:t>
      </w:r>
      <w:r w:rsidR="00F27E1D" w:rsidRPr="00F27E1D">
        <w:rPr>
          <w:rFonts w:ascii="Bahnschrift Light" w:hAnsi="Bahnschrift Light"/>
          <w:sz w:val="24"/>
          <w:szCs w:val="24"/>
        </w:rPr>
        <w:t>anderweitige</w:t>
      </w:r>
      <w:r w:rsidRPr="00F27E1D">
        <w:rPr>
          <w:rFonts w:ascii="Bahnschrift Light" w:hAnsi="Bahnschrift Light"/>
          <w:sz w:val="24"/>
          <w:szCs w:val="24"/>
        </w:rPr>
        <w:t xml:space="preserve"> Betreuungsmöglichkeit haben.</w:t>
      </w:r>
    </w:p>
    <w:p w14:paraId="6654EE89" w14:textId="01D099CE" w:rsidR="005824EE" w:rsidRPr="00F27E1D" w:rsidRDefault="005824EE" w:rsidP="00F27E1D">
      <w:pPr>
        <w:pStyle w:val="Listenabsatz"/>
        <w:numPr>
          <w:ilvl w:val="0"/>
          <w:numId w:val="1"/>
        </w:numPr>
        <w:rPr>
          <w:rFonts w:ascii="Bahnschrift Light" w:hAnsi="Bahnschrift Light"/>
          <w:sz w:val="24"/>
          <w:szCs w:val="24"/>
        </w:rPr>
      </w:pPr>
      <w:r w:rsidRPr="00F27E1D">
        <w:rPr>
          <w:rFonts w:ascii="Bahnschrift Light" w:hAnsi="Bahnschrift Light"/>
          <w:sz w:val="24"/>
          <w:szCs w:val="24"/>
        </w:rPr>
        <w:t>Vorschulkinder und deren Geschwister</w:t>
      </w:r>
      <w:r w:rsidR="003F159A">
        <w:rPr>
          <w:rFonts w:ascii="Bahnschrift Light" w:hAnsi="Bahnschrift Light"/>
          <w:sz w:val="24"/>
          <w:szCs w:val="24"/>
        </w:rPr>
        <w:t>,</w:t>
      </w:r>
      <w:r w:rsidRPr="00F27E1D">
        <w:rPr>
          <w:rFonts w:ascii="Bahnschrift Light" w:hAnsi="Bahnschrift Light"/>
          <w:sz w:val="24"/>
          <w:szCs w:val="24"/>
        </w:rPr>
        <w:t xml:space="preserve"> die im September eingeschult werden</w:t>
      </w:r>
      <w:r w:rsidR="003F159A">
        <w:rPr>
          <w:rFonts w:ascii="Bahnschrift Light" w:hAnsi="Bahnschrift Light"/>
          <w:sz w:val="24"/>
          <w:szCs w:val="24"/>
        </w:rPr>
        <w:t>.</w:t>
      </w:r>
    </w:p>
    <w:p w14:paraId="57EB6C2E" w14:textId="708076C7" w:rsidR="005824EE" w:rsidRDefault="005824EE" w:rsidP="00F27E1D">
      <w:pPr>
        <w:pStyle w:val="Listenabsatz"/>
        <w:numPr>
          <w:ilvl w:val="0"/>
          <w:numId w:val="1"/>
        </w:numPr>
        <w:rPr>
          <w:rFonts w:ascii="Bahnschrift Light" w:hAnsi="Bahnschrift Light"/>
          <w:sz w:val="24"/>
          <w:szCs w:val="24"/>
        </w:rPr>
      </w:pPr>
      <w:r w:rsidRPr="00F27E1D">
        <w:rPr>
          <w:rFonts w:ascii="Bahnschrift Light" w:hAnsi="Bahnschrift Light"/>
          <w:sz w:val="24"/>
          <w:szCs w:val="24"/>
        </w:rPr>
        <w:t xml:space="preserve">Ab dem </w:t>
      </w:r>
      <w:r w:rsidRPr="00C02330">
        <w:rPr>
          <w:rFonts w:ascii="Bahnschrift Light" w:hAnsi="Bahnschrift Light"/>
          <w:b/>
          <w:bCs/>
          <w:sz w:val="24"/>
          <w:szCs w:val="24"/>
        </w:rPr>
        <w:t>15.06.2020</w:t>
      </w:r>
      <w:r w:rsidRPr="00F27E1D">
        <w:rPr>
          <w:rFonts w:ascii="Bahnschrift Light" w:hAnsi="Bahnschrift Light"/>
          <w:sz w:val="24"/>
          <w:szCs w:val="24"/>
        </w:rPr>
        <w:t xml:space="preserve"> </w:t>
      </w:r>
      <w:r w:rsidR="00632F9C">
        <w:rPr>
          <w:rFonts w:ascii="Bahnschrift Light" w:hAnsi="Bahnschrift Light"/>
          <w:sz w:val="24"/>
          <w:szCs w:val="24"/>
        </w:rPr>
        <w:t>dürfen alle</w:t>
      </w:r>
      <w:r w:rsidRPr="00F27E1D">
        <w:rPr>
          <w:rFonts w:ascii="Bahnschrift Light" w:hAnsi="Bahnschrift Light"/>
          <w:sz w:val="24"/>
          <w:szCs w:val="24"/>
        </w:rPr>
        <w:t xml:space="preserve"> Kinder</w:t>
      </w:r>
      <w:r w:rsidR="00632F9C">
        <w:rPr>
          <w:rFonts w:ascii="Bahnschrift Light" w:hAnsi="Bahnschrift Light"/>
          <w:sz w:val="24"/>
          <w:szCs w:val="24"/>
        </w:rPr>
        <w:t xml:space="preserve"> die Kita besuchen, </w:t>
      </w:r>
      <w:r w:rsidR="00F27E1D">
        <w:rPr>
          <w:rFonts w:ascii="Bahnschrift Light" w:hAnsi="Bahnschrift Light"/>
          <w:sz w:val="24"/>
          <w:szCs w:val="24"/>
        </w:rPr>
        <w:t>die bis zu</w:t>
      </w:r>
      <w:r w:rsidR="003F159A">
        <w:rPr>
          <w:rFonts w:ascii="Bahnschrift Light" w:hAnsi="Bahnschrift Light"/>
          <w:sz w:val="24"/>
          <w:szCs w:val="24"/>
        </w:rPr>
        <w:t>m</w:t>
      </w:r>
      <w:r w:rsidR="00F27E1D">
        <w:rPr>
          <w:rFonts w:ascii="Bahnschrift Light" w:hAnsi="Bahnschrift Light"/>
          <w:sz w:val="24"/>
          <w:szCs w:val="24"/>
        </w:rPr>
        <w:t xml:space="preserve"> 30.Sept. 2021 </w:t>
      </w:r>
      <w:r w:rsidR="00632F9C">
        <w:rPr>
          <w:rFonts w:ascii="Bahnschrift Light" w:hAnsi="Bahnschrift Light"/>
          <w:sz w:val="24"/>
          <w:szCs w:val="24"/>
        </w:rPr>
        <w:t>sechs</w:t>
      </w:r>
      <w:r w:rsidR="00F27E1D">
        <w:rPr>
          <w:rFonts w:ascii="Bahnschrift Light" w:hAnsi="Bahnschrift Light"/>
          <w:sz w:val="24"/>
          <w:szCs w:val="24"/>
        </w:rPr>
        <w:t xml:space="preserve"> Jahre alt werden</w:t>
      </w:r>
      <w:r w:rsidR="003F159A">
        <w:rPr>
          <w:rFonts w:ascii="Bahnschrift Light" w:hAnsi="Bahnschrift Light"/>
          <w:sz w:val="24"/>
          <w:szCs w:val="24"/>
        </w:rPr>
        <w:t>.</w:t>
      </w:r>
    </w:p>
    <w:p w14:paraId="30C27A49" w14:textId="77777777" w:rsidR="00632F9C" w:rsidRPr="00632F9C" w:rsidRDefault="00632F9C" w:rsidP="00632F9C">
      <w:pPr>
        <w:pStyle w:val="Listenabsatz"/>
        <w:numPr>
          <w:ilvl w:val="0"/>
          <w:numId w:val="1"/>
        </w:numPr>
        <w:rPr>
          <w:rFonts w:ascii="Bahnschrift Light" w:hAnsi="Bahnschrift Light"/>
          <w:sz w:val="24"/>
          <w:szCs w:val="24"/>
        </w:rPr>
      </w:pPr>
      <w:r w:rsidRPr="00632F9C">
        <w:rPr>
          <w:rFonts w:ascii="Bahnschrift Light" w:hAnsi="Bahnschrift Light"/>
        </w:rPr>
        <w:t>Die Krippenkinder, die am Übergang zum Kindergarten stehen, werden ab 15. Juni 2020 ebenfalls zur Notbetreuung zugelassen.</w:t>
      </w:r>
      <w:r w:rsidRPr="00632F9C">
        <w:rPr>
          <w:rFonts w:ascii="Bahnschrift Light" w:hAnsi="Bahnschrift Light"/>
          <w:b/>
          <w:bCs/>
          <w:sz w:val="24"/>
          <w:szCs w:val="24"/>
        </w:rPr>
        <w:t xml:space="preserve"> </w:t>
      </w:r>
    </w:p>
    <w:p w14:paraId="5E285F76" w14:textId="1A0A72E2" w:rsidR="00632F9C" w:rsidRDefault="00D66E44" w:rsidP="00632F9C">
      <w:pPr>
        <w:pStyle w:val="Listenabsatz"/>
        <w:rPr>
          <w:rFonts w:ascii="Bahnschrift Light" w:hAnsi="Bahnschrift Light"/>
          <w:sz w:val="24"/>
          <w:szCs w:val="24"/>
        </w:rPr>
      </w:pPr>
      <w:r w:rsidRPr="00632F9C">
        <w:rPr>
          <w:rFonts w:ascii="Bahnschrift Light" w:hAnsi="Bahnschrift Light"/>
          <w:sz w:val="24"/>
          <w:szCs w:val="24"/>
        </w:rPr>
        <w:t>(alle</w:t>
      </w:r>
      <w:r w:rsidR="00632F9C">
        <w:rPr>
          <w:rFonts w:ascii="Bahnschrift Light" w:hAnsi="Bahnschrift Light"/>
          <w:sz w:val="24"/>
          <w:szCs w:val="24"/>
        </w:rPr>
        <w:t xml:space="preserve"> </w:t>
      </w:r>
      <w:r w:rsidR="003F159A">
        <w:rPr>
          <w:rFonts w:ascii="Bahnschrift Light" w:hAnsi="Bahnschrift Light"/>
          <w:sz w:val="24"/>
          <w:szCs w:val="24"/>
        </w:rPr>
        <w:t>Krippenkinder, die</w:t>
      </w:r>
      <w:r w:rsidR="00632F9C" w:rsidRPr="00632F9C">
        <w:rPr>
          <w:rFonts w:ascii="Bahnschrift Light" w:hAnsi="Bahnschrift Light"/>
          <w:sz w:val="24"/>
          <w:szCs w:val="24"/>
        </w:rPr>
        <w:t xml:space="preserve"> bis zum 15.März</w:t>
      </w:r>
      <w:r w:rsidR="00632F9C">
        <w:rPr>
          <w:rFonts w:ascii="Bahnschrift Light" w:hAnsi="Bahnschrift Light"/>
          <w:sz w:val="24"/>
          <w:szCs w:val="24"/>
        </w:rPr>
        <w:t xml:space="preserve"> zwei Jahre alt sind)</w:t>
      </w:r>
    </w:p>
    <w:p w14:paraId="28EAF2FC" w14:textId="77777777" w:rsidR="00C02330" w:rsidRDefault="00C02330" w:rsidP="00632F9C">
      <w:pPr>
        <w:pStyle w:val="Listenabsatz"/>
        <w:rPr>
          <w:rFonts w:ascii="Bahnschrift Light" w:hAnsi="Bahnschrift Light"/>
          <w:sz w:val="24"/>
          <w:szCs w:val="24"/>
        </w:rPr>
      </w:pPr>
    </w:p>
    <w:p w14:paraId="146C4B6B" w14:textId="77777777" w:rsidR="00632F9C" w:rsidRPr="00C02330" w:rsidRDefault="00632F9C" w:rsidP="00632F9C">
      <w:pPr>
        <w:pStyle w:val="Listenabsatz"/>
        <w:jc w:val="center"/>
        <w:rPr>
          <w:rFonts w:ascii="Bahnschrift Light" w:hAnsi="Bahnschrift Light"/>
          <w:color w:val="FF0000"/>
          <w:sz w:val="24"/>
          <w:szCs w:val="24"/>
        </w:rPr>
      </w:pPr>
      <w:r w:rsidRPr="00C02330">
        <w:rPr>
          <w:rFonts w:ascii="Bahnschrift Light" w:hAnsi="Bahnschrift Light"/>
          <w:color w:val="FF0000"/>
          <w:sz w:val="24"/>
          <w:szCs w:val="24"/>
        </w:rPr>
        <w:t xml:space="preserve">Unverändert ist: </w:t>
      </w:r>
    </w:p>
    <w:p w14:paraId="5E5A2887" w14:textId="41FCA5AA" w:rsidR="00632F9C" w:rsidRPr="00C02330" w:rsidRDefault="00632F9C" w:rsidP="00632F9C">
      <w:pPr>
        <w:pStyle w:val="Listenabsatz"/>
        <w:jc w:val="center"/>
        <w:rPr>
          <w:rFonts w:ascii="Bahnschrift Light" w:hAnsi="Bahnschrift Light"/>
          <w:color w:val="FF0000"/>
          <w:sz w:val="24"/>
          <w:szCs w:val="24"/>
        </w:rPr>
      </w:pPr>
      <w:r w:rsidRPr="00C02330">
        <w:rPr>
          <w:rFonts w:ascii="Bahnschrift Light" w:hAnsi="Bahnschrift Light"/>
          <w:color w:val="FF0000"/>
          <w:sz w:val="24"/>
          <w:szCs w:val="24"/>
        </w:rPr>
        <w:t>Keine kranken Kinder in die Notbetreuung</w:t>
      </w:r>
    </w:p>
    <w:p w14:paraId="2BAA020E" w14:textId="77777777" w:rsidR="00632F9C" w:rsidRPr="00C02330" w:rsidRDefault="00632F9C" w:rsidP="00C02330">
      <w:pPr>
        <w:ind w:left="708"/>
        <w:rPr>
          <w:rFonts w:ascii="Bahnschrift Light" w:hAnsi="Bahnschrift Light"/>
          <w:color w:val="FF0000"/>
          <w:sz w:val="24"/>
          <w:szCs w:val="24"/>
        </w:rPr>
      </w:pPr>
      <w:r w:rsidRPr="00C02330">
        <w:rPr>
          <w:rFonts w:ascii="Bahnschrift Light" w:hAnsi="Bahnschrift Light"/>
          <w:color w:val="FF0000"/>
          <w:sz w:val="24"/>
          <w:szCs w:val="24"/>
        </w:rPr>
        <w:t xml:space="preserve">Voraussetzung für die Berechtigung zur Inanspruchnahme der Notbetreuung ist weiterhin, dass das Kind </w:t>
      </w:r>
    </w:p>
    <w:p w14:paraId="6F1E6D2F" w14:textId="77777777" w:rsidR="00632F9C" w:rsidRPr="00C02330" w:rsidRDefault="00632F9C" w:rsidP="00C02330">
      <w:pPr>
        <w:ind w:firstLine="708"/>
        <w:rPr>
          <w:rFonts w:ascii="Bahnschrift Light" w:hAnsi="Bahnschrift Light"/>
          <w:color w:val="FF0000"/>
          <w:sz w:val="24"/>
          <w:szCs w:val="24"/>
        </w:rPr>
      </w:pPr>
      <w:r w:rsidRPr="00C02330">
        <w:rPr>
          <w:rFonts w:ascii="Bahnschrift Light" w:hAnsi="Bahnschrift Light"/>
          <w:color w:val="FF0000"/>
          <w:sz w:val="24"/>
          <w:szCs w:val="24"/>
        </w:rPr>
        <w:sym w:font="Symbol" w:char="F0B7"/>
      </w:r>
      <w:r w:rsidRPr="00C02330">
        <w:rPr>
          <w:rFonts w:ascii="Bahnschrift Light" w:hAnsi="Bahnschrift Light"/>
          <w:color w:val="FF0000"/>
          <w:sz w:val="24"/>
          <w:szCs w:val="24"/>
        </w:rPr>
        <w:t xml:space="preserve"> keine Krankheitssymptome aufweist, </w:t>
      </w:r>
    </w:p>
    <w:p w14:paraId="71FF5951" w14:textId="77777777" w:rsidR="00632F9C" w:rsidRPr="00C02330" w:rsidRDefault="00632F9C" w:rsidP="00C02330">
      <w:pPr>
        <w:ind w:left="708"/>
        <w:rPr>
          <w:rFonts w:ascii="Bahnschrift Light" w:hAnsi="Bahnschrift Light"/>
          <w:color w:val="FF0000"/>
          <w:sz w:val="24"/>
          <w:szCs w:val="24"/>
        </w:rPr>
      </w:pPr>
      <w:r w:rsidRPr="00C02330">
        <w:rPr>
          <w:rFonts w:ascii="Bahnschrift Light" w:hAnsi="Bahnschrift Light"/>
          <w:color w:val="FF0000"/>
          <w:sz w:val="24"/>
          <w:szCs w:val="24"/>
        </w:rPr>
        <w:sym w:font="Symbol" w:char="F0B7"/>
      </w:r>
      <w:r w:rsidRPr="00C02330">
        <w:rPr>
          <w:rFonts w:ascii="Bahnschrift Light" w:hAnsi="Bahnschrift Light"/>
          <w:color w:val="FF0000"/>
          <w:sz w:val="24"/>
          <w:szCs w:val="24"/>
        </w:rPr>
        <w:t xml:space="preserve"> nicht in Kontakt zu einer infizierten Person steht oder seit dem Kontakt mit einer infizierten Person 14 Tage vergangen sind,</w:t>
      </w:r>
    </w:p>
    <w:p w14:paraId="2AC3A1E0" w14:textId="7B097341" w:rsidR="005824EE" w:rsidRDefault="00632F9C" w:rsidP="00C02330">
      <w:pPr>
        <w:ind w:firstLine="708"/>
        <w:rPr>
          <w:rFonts w:ascii="Bahnschrift Light" w:hAnsi="Bahnschrift Light"/>
          <w:color w:val="FF0000"/>
          <w:sz w:val="24"/>
          <w:szCs w:val="24"/>
        </w:rPr>
      </w:pPr>
      <w:r w:rsidRPr="00C02330">
        <w:rPr>
          <w:rFonts w:ascii="Bahnschrift Light" w:hAnsi="Bahnschrift Light"/>
          <w:color w:val="FF0000"/>
          <w:sz w:val="24"/>
          <w:szCs w:val="24"/>
        </w:rPr>
        <w:t xml:space="preserve"> </w:t>
      </w:r>
      <w:r w:rsidRPr="00C02330">
        <w:rPr>
          <w:rFonts w:ascii="Bahnschrift Light" w:hAnsi="Bahnschrift Light"/>
          <w:color w:val="FF0000"/>
          <w:sz w:val="24"/>
          <w:szCs w:val="24"/>
        </w:rPr>
        <w:sym w:font="Symbol" w:char="F0B7"/>
      </w:r>
      <w:r w:rsidRPr="00C02330">
        <w:rPr>
          <w:rFonts w:ascii="Bahnschrift Light" w:hAnsi="Bahnschrift Light"/>
          <w:color w:val="FF0000"/>
          <w:sz w:val="24"/>
          <w:szCs w:val="24"/>
        </w:rPr>
        <w:t xml:space="preserve"> und das Kind keiner sonstigen Quarantänemaßnahme unterliegt.</w:t>
      </w:r>
    </w:p>
    <w:p w14:paraId="34977754" w14:textId="77777777" w:rsidR="00D66E44" w:rsidRPr="00C02330" w:rsidRDefault="00D66E44" w:rsidP="00C02330">
      <w:pPr>
        <w:ind w:firstLine="708"/>
        <w:rPr>
          <w:rFonts w:ascii="Bahnschrift Light" w:hAnsi="Bahnschrift Light"/>
          <w:color w:val="FF0000"/>
          <w:sz w:val="24"/>
          <w:szCs w:val="24"/>
        </w:rPr>
      </w:pPr>
    </w:p>
    <w:p w14:paraId="3F75AEEE" w14:textId="06B26E19" w:rsidR="00C02330" w:rsidRDefault="00C02330" w:rsidP="00632F9C">
      <w:pPr>
        <w:rPr>
          <w:rFonts w:ascii="Bahnschrift Light" w:hAnsi="Bahnschrift Light"/>
          <w:b/>
          <w:bCs/>
          <w:sz w:val="32"/>
          <w:szCs w:val="32"/>
        </w:rPr>
      </w:pPr>
      <w:r w:rsidRPr="00C02330">
        <w:rPr>
          <w:rFonts w:ascii="Bahnschrift Light" w:hAnsi="Bahnschrift Light"/>
          <w:sz w:val="32"/>
          <w:szCs w:val="32"/>
        </w:rPr>
        <w:t xml:space="preserve"> Ab Mittwoch, den </w:t>
      </w:r>
      <w:r w:rsidRPr="00C02330">
        <w:rPr>
          <w:rFonts w:ascii="Bahnschrift Light" w:hAnsi="Bahnschrift Light"/>
          <w:b/>
          <w:bCs/>
          <w:color w:val="FF0000"/>
          <w:sz w:val="32"/>
          <w:szCs w:val="32"/>
        </w:rPr>
        <w:t xml:space="preserve">01.07.2020 </w:t>
      </w:r>
      <w:r w:rsidRPr="00C02330">
        <w:rPr>
          <w:rFonts w:ascii="Bahnschrift Light" w:hAnsi="Bahnschrift Light"/>
          <w:b/>
          <w:bCs/>
          <w:sz w:val="32"/>
          <w:szCs w:val="32"/>
        </w:rPr>
        <w:t>dürfen</w:t>
      </w:r>
      <w:r w:rsidRPr="00C02330">
        <w:rPr>
          <w:rFonts w:ascii="Bahnschrift Light" w:hAnsi="Bahnschrift Light"/>
          <w:b/>
          <w:bCs/>
          <w:color w:val="FF0000"/>
          <w:sz w:val="32"/>
          <w:szCs w:val="32"/>
        </w:rPr>
        <w:t xml:space="preserve"> ALLE </w:t>
      </w:r>
      <w:r w:rsidRPr="00C02330">
        <w:rPr>
          <w:rFonts w:ascii="Bahnschrift Light" w:hAnsi="Bahnschrift Light"/>
          <w:b/>
          <w:bCs/>
          <w:sz w:val="32"/>
          <w:szCs w:val="32"/>
        </w:rPr>
        <w:t>Kinder unser Haus für Kinder wieder besuchen</w:t>
      </w:r>
      <w:r>
        <w:rPr>
          <w:rFonts w:ascii="Bahnschrift Light" w:hAnsi="Bahnschrift Light"/>
          <w:b/>
          <w:bCs/>
          <w:sz w:val="32"/>
          <w:szCs w:val="32"/>
        </w:rPr>
        <w:t>.</w:t>
      </w:r>
    </w:p>
    <w:p w14:paraId="6D6BB051" w14:textId="77777777" w:rsidR="003F159A" w:rsidRDefault="003F159A" w:rsidP="00632F9C">
      <w:pPr>
        <w:rPr>
          <w:rFonts w:ascii="Bahnschrift Light" w:hAnsi="Bahnschrift Light"/>
          <w:b/>
          <w:bCs/>
          <w:sz w:val="32"/>
          <w:szCs w:val="32"/>
        </w:rPr>
      </w:pPr>
    </w:p>
    <w:p w14:paraId="038D9351" w14:textId="2F373816" w:rsidR="00C02330" w:rsidRDefault="00C02330" w:rsidP="00632F9C">
      <w:pPr>
        <w:rPr>
          <w:sz w:val="28"/>
          <w:szCs w:val="28"/>
        </w:rPr>
      </w:pPr>
      <w:r w:rsidRPr="009922B7">
        <w:rPr>
          <w:rFonts w:ascii="Bahnschrift Light" w:hAnsi="Bahnschrift Light"/>
          <w:b/>
          <w:bCs/>
          <w:sz w:val="28"/>
          <w:szCs w:val="28"/>
          <w:u w:val="single"/>
        </w:rPr>
        <w:t>Bring -und Abholsituation?</w:t>
      </w:r>
      <w:r w:rsidRPr="009922B7">
        <w:rPr>
          <w:sz w:val="28"/>
          <w:szCs w:val="28"/>
        </w:rPr>
        <w:t xml:space="preserve"> </w:t>
      </w:r>
    </w:p>
    <w:p w14:paraId="30CBFA86" w14:textId="72D114AF" w:rsidR="009922B7" w:rsidRPr="009922B7" w:rsidRDefault="009922B7" w:rsidP="00632F9C">
      <w:pPr>
        <w:rPr>
          <w:rFonts w:ascii="Bahnschrift Light" w:hAnsi="Bahnschrift Light"/>
          <w:sz w:val="24"/>
          <w:szCs w:val="24"/>
        </w:rPr>
      </w:pPr>
      <w:r w:rsidRPr="009922B7">
        <w:rPr>
          <w:rFonts w:ascii="Bahnschrift Light" w:hAnsi="Bahnschrift Light"/>
          <w:sz w:val="24"/>
          <w:szCs w:val="24"/>
        </w:rPr>
        <w:t xml:space="preserve">Die </w:t>
      </w:r>
      <w:r w:rsidRPr="009922B7">
        <w:rPr>
          <w:rFonts w:ascii="Bahnschrift Light" w:hAnsi="Bahnschrift Light"/>
          <w:sz w:val="24"/>
          <w:szCs w:val="24"/>
        </w:rPr>
        <w:t>Eltern dürfen die</w:t>
      </w:r>
      <w:r w:rsidRPr="009922B7">
        <w:rPr>
          <w:rFonts w:ascii="Bahnschrift Light" w:hAnsi="Bahnschrift Light"/>
          <w:sz w:val="24"/>
          <w:szCs w:val="24"/>
        </w:rPr>
        <w:t xml:space="preserve"> Kindertageseinrichtung </w:t>
      </w:r>
      <w:r w:rsidRPr="009922B7">
        <w:rPr>
          <w:rFonts w:ascii="Bahnschrift Light" w:hAnsi="Bahnschrift Light"/>
          <w:sz w:val="24"/>
          <w:szCs w:val="24"/>
        </w:rPr>
        <w:t xml:space="preserve">nur mit </w:t>
      </w:r>
      <w:r w:rsidRPr="009922B7">
        <w:rPr>
          <w:rFonts w:ascii="Bahnschrift Light" w:hAnsi="Bahnschrift Light"/>
          <w:sz w:val="24"/>
          <w:szCs w:val="24"/>
        </w:rPr>
        <w:t xml:space="preserve">Mund-Nasen-Bedeckungen </w:t>
      </w:r>
      <w:r w:rsidRPr="009922B7">
        <w:rPr>
          <w:rFonts w:ascii="Bahnschrift Light" w:hAnsi="Bahnschrift Light"/>
          <w:sz w:val="24"/>
          <w:szCs w:val="24"/>
        </w:rPr>
        <w:t xml:space="preserve">betreten, sie sollten das </w:t>
      </w:r>
      <w:r w:rsidRPr="009922B7">
        <w:rPr>
          <w:rFonts w:ascii="Bahnschrift Light" w:hAnsi="Bahnschrift Light"/>
          <w:sz w:val="24"/>
          <w:szCs w:val="24"/>
        </w:rPr>
        <w:t>Abstandsgebot von 1,5 Metern sowie die bekannten Hygieneregeln einhalten</w:t>
      </w:r>
      <w:r w:rsidR="003F159A">
        <w:rPr>
          <w:rFonts w:ascii="Bahnschrift Light" w:hAnsi="Bahnschrift Light"/>
          <w:sz w:val="24"/>
          <w:szCs w:val="24"/>
        </w:rPr>
        <w:t>.</w:t>
      </w:r>
    </w:p>
    <w:p w14:paraId="1CD08607" w14:textId="47DCC1B6" w:rsidR="003F159A" w:rsidRDefault="00C02330" w:rsidP="003F159A">
      <w:pPr>
        <w:spacing w:after="0"/>
        <w:rPr>
          <w:b/>
          <w:bCs/>
          <w:sz w:val="16"/>
          <w:szCs w:val="16"/>
        </w:rPr>
      </w:pPr>
      <w:r w:rsidRPr="009922B7">
        <w:rPr>
          <w:b/>
          <w:bCs/>
          <w:sz w:val="28"/>
          <w:szCs w:val="28"/>
        </w:rPr>
        <w:t>„</w:t>
      </w:r>
      <w:r w:rsidRPr="009922B7">
        <w:rPr>
          <w:b/>
          <w:bCs/>
          <w:sz w:val="28"/>
          <w:szCs w:val="28"/>
        </w:rPr>
        <w:t>Die Bring- und Holsituation sollte so gestaltet werden, dass Kontakte möglichst reduziert werden (zwischen Beschäftigten und Eltern, Eltern untereinander). Hierbei könnten gestaffelte Zeiten oder auch eine Übergabe im Außenbereich helfe</w:t>
      </w:r>
      <w:r w:rsidR="003F159A">
        <w:rPr>
          <w:b/>
          <w:bCs/>
          <w:sz w:val="28"/>
          <w:szCs w:val="28"/>
        </w:rPr>
        <w:t>n“</w:t>
      </w:r>
    </w:p>
    <w:p w14:paraId="5AF9A374" w14:textId="57580983" w:rsidR="00C02330" w:rsidRDefault="000B3018" w:rsidP="003F159A">
      <w:pPr>
        <w:spacing w:after="0"/>
        <w:rPr>
          <w:sz w:val="16"/>
          <w:szCs w:val="16"/>
        </w:rPr>
      </w:pPr>
      <w:r w:rsidRPr="003F159A">
        <w:rPr>
          <w:b/>
          <w:bCs/>
          <w:sz w:val="16"/>
          <w:szCs w:val="16"/>
        </w:rPr>
        <w:t xml:space="preserve"> (</w:t>
      </w:r>
      <w:r w:rsidR="003F159A" w:rsidRPr="003F159A">
        <w:rPr>
          <w:sz w:val="16"/>
          <w:szCs w:val="16"/>
        </w:rPr>
        <w:t>Rahmen-Hygieneplan Corona Kindertagesbetreuung 3/14 ©Bayerisches Landesamt für Gesundheit und Lebensmittelsicherheit (LGL) – alle Rechte vorbehalten Stand: 29. Mai 2020</w:t>
      </w:r>
    </w:p>
    <w:p w14:paraId="6771CA9E" w14:textId="77777777" w:rsidR="003F159A" w:rsidRPr="003F159A" w:rsidRDefault="003F159A" w:rsidP="003F159A">
      <w:pPr>
        <w:spacing w:after="0"/>
        <w:rPr>
          <w:b/>
          <w:bCs/>
          <w:sz w:val="16"/>
          <w:szCs w:val="16"/>
        </w:rPr>
      </w:pPr>
    </w:p>
    <w:p w14:paraId="0A9E0921" w14:textId="0694D2A3" w:rsidR="00C02330" w:rsidRPr="009922B7" w:rsidRDefault="00C02330" w:rsidP="00632F9C">
      <w:pPr>
        <w:rPr>
          <w:rFonts w:ascii="Bahnschrift Light" w:hAnsi="Bahnschrift Light"/>
          <w:sz w:val="24"/>
          <w:szCs w:val="24"/>
        </w:rPr>
      </w:pPr>
      <w:r w:rsidRPr="009922B7">
        <w:rPr>
          <w:rFonts w:ascii="Bahnschrift Light" w:hAnsi="Bahnschrift Light"/>
          <w:sz w:val="24"/>
          <w:szCs w:val="24"/>
        </w:rPr>
        <w:lastRenderedPageBreak/>
        <w:t>In unserer Einrichtung sieht dies wie folgt aus:</w:t>
      </w:r>
    </w:p>
    <w:p w14:paraId="4575CB89" w14:textId="6AD52DEA" w:rsidR="00324C09" w:rsidRPr="009922B7" w:rsidRDefault="00324C09" w:rsidP="00632F9C">
      <w:pPr>
        <w:rPr>
          <w:rFonts w:ascii="Bahnschrift Light" w:hAnsi="Bahnschrift Light"/>
          <w:sz w:val="24"/>
          <w:szCs w:val="24"/>
        </w:rPr>
      </w:pPr>
      <w:r w:rsidRPr="009922B7">
        <w:rPr>
          <w:rFonts w:ascii="Bahnschrift Light" w:hAnsi="Bahnschrift Light"/>
          <w:sz w:val="24"/>
          <w:szCs w:val="24"/>
        </w:rPr>
        <w:t xml:space="preserve">In der </w:t>
      </w:r>
      <w:proofErr w:type="spellStart"/>
      <w:r w:rsidRPr="009922B7">
        <w:rPr>
          <w:rFonts w:ascii="Bahnschrift Light" w:hAnsi="Bahnschrift Light"/>
          <w:sz w:val="24"/>
          <w:szCs w:val="24"/>
        </w:rPr>
        <w:t>Bringsituation</w:t>
      </w:r>
      <w:proofErr w:type="spellEnd"/>
      <w:r w:rsidR="00C02330" w:rsidRPr="009922B7">
        <w:rPr>
          <w:rFonts w:ascii="Bahnschrift Light" w:hAnsi="Bahnschrift Light"/>
          <w:sz w:val="24"/>
          <w:szCs w:val="24"/>
        </w:rPr>
        <w:t xml:space="preserve"> </w:t>
      </w:r>
      <w:r w:rsidRPr="009922B7">
        <w:rPr>
          <w:rFonts w:ascii="Bahnschrift Light" w:hAnsi="Bahnschrift Light"/>
          <w:sz w:val="24"/>
          <w:szCs w:val="24"/>
        </w:rPr>
        <w:t xml:space="preserve">sind </w:t>
      </w:r>
      <w:r w:rsidR="003F159A">
        <w:rPr>
          <w:rFonts w:ascii="Bahnschrift Light" w:hAnsi="Bahnschrift Light"/>
          <w:sz w:val="24"/>
          <w:szCs w:val="24"/>
        </w:rPr>
        <w:t xml:space="preserve">die </w:t>
      </w:r>
      <w:r w:rsidR="00C02330" w:rsidRPr="009922B7">
        <w:rPr>
          <w:rFonts w:ascii="Bahnschrift Light" w:hAnsi="Bahnschrift Light"/>
          <w:sz w:val="24"/>
          <w:szCs w:val="24"/>
        </w:rPr>
        <w:t>Eltern gebeten</w:t>
      </w:r>
      <w:r w:rsidRPr="009922B7">
        <w:rPr>
          <w:rFonts w:ascii="Bahnschrift Light" w:hAnsi="Bahnschrift Light"/>
          <w:sz w:val="24"/>
          <w:szCs w:val="24"/>
        </w:rPr>
        <w:t>, ihre Kinder dem Kindergartenpersonal zu übergeben und sich z</w:t>
      </w:r>
      <w:r w:rsidR="003F159A">
        <w:rPr>
          <w:rFonts w:ascii="Bahnschrift Light" w:hAnsi="Bahnschrift Light"/>
          <w:sz w:val="24"/>
          <w:szCs w:val="24"/>
        </w:rPr>
        <w:t>ü</w:t>
      </w:r>
      <w:r w:rsidRPr="009922B7">
        <w:rPr>
          <w:rFonts w:ascii="Bahnschrift Light" w:hAnsi="Bahnschrift Light"/>
          <w:sz w:val="24"/>
          <w:szCs w:val="24"/>
        </w:rPr>
        <w:t xml:space="preserve">gig zu verabschieden, </w:t>
      </w:r>
      <w:r w:rsidR="003F159A">
        <w:rPr>
          <w:rFonts w:ascii="Bahnschrift Light" w:hAnsi="Bahnschrift Light"/>
          <w:sz w:val="24"/>
          <w:szCs w:val="24"/>
        </w:rPr>
        <w:t xml:space="preserve">um </w:t>
      </w:r>
      <w:r w:rsidRPr="009922B7">
        <w:rPr>
          <w:rFonts w:ascii="Bahnschrift Light" w:hAnsi="Bahnschrift Light"/>
          <w:sz w:val="24"/>
          <w:szCs w:val="24"/>
        </w:rPr>
        <w:t xml:space="preserve">das Umziehen der Kinder </w:t>
      </w:r>
      <w:r w:rsidR="009922B7">
        <w:rPr>
          <w:rFonts w:ascii="Bahnschrift Light" w:hAnsi="Bahnschrift Light"/>
          <w:sz w:val="24"/>
          <w:szCs w:val="24"/>
        </w:rPr>
        <w:t xml:space="preserve">kümmern </w:t>
      </w:r>
      <w:r w:rsidRPr="009922B7">
        <w:rPr>
          <w:rFonts w:ascii="Bahnschrift Light" w:hAnsi="Bahnschrift Light"/>
          <w:sz w:val="24"/>
          <w:szCs w:val="24"/>
        </w:rPr>
        <w:t>wir</w:t>
      </w:r>
      <w:r w:rsidR="009922B7">
        <w:rPr>
          <w:rFonts w:ascii="Bahnschrift Light" w:hAnsi="Bahnschrift Light"/>
          <w:sz w:val="24"/>
          <w:szCs w:val="24"/>
        </w:rPr>
        <w:t xml:space="preserve"> uns</w:t>
      </w:r>
      <w:r w:rsidRPr="009922B7">
        <w:rPr>
          <w:rFonts w:ascii="Bahnschrift Light" w:hAnsi="Bahnschrift Light"/>
          <w:sz w:val="24"/>
          <w:szCs w:val="24"/>
        </w:rPr>
        <w:t xml:space="preserve">. </w:t>
      </w:r>
    </w:p>
    <w:p w14:paraId="01D9BC56" w14:textId="77777777" w:rsidR="000B3018" w:rsidRDefault="00324C09" w:rsidP="00632F9C">
      <w:pPr>
        <w:rPr>
          <w:rFonts w:ascii="Bahnschrift Light" w:hAnsi="Bahnschrift Light"/>
          <w:sz w:val="24"/>
          <w:szCs w:val="24"/>
        </w:rPr>
      </w:pPr>
      <w:r w:rsidRPr="009922B7">
        <w:rPr>
          <w:rFonts w:ascii="Bahnschrift Light" w:hAnsi="Bahnschrift Light"/>
          <w:sz w:val="24"/>
          <w:szCs w:val="24"/>
        </w:rPr>
        <w:t>In der Abholsituation ist es wichtig</w:t>
      </w:r>
      <w:r w:rsidR="000B3018">
        <w:rPr>
          <w:rFonts w:ascii="Bahnschrift Light" w:hAnsi="Bahnschrift Light"/>
          <w:sz w:val="24"/>
          <w:szCs w:val="24"/>
        </w:rPr>
        <w:t>,</w:t>
      </w:r>
      <w:r w:rsidRPr="009922B7">
        <w:rPr>
          <w:rFonts w:ascii="Bahnschrift Light" w:hAnsi="Bahnschrift Light"/>
          <w:sz w:val="24"/>
          <w:szCs w:val="24"/>
        </w:rPr>
        <w:t xml:space="preserve"> die Kinder nach Ihrem Eintreffen zügig umzuziehen und die Einrichtung ohne Umwege zu verlassen. </w:t>
      </w:r>
    </w:p>
    <w:p w14:paraId="25E356A1" w14:textId="0626C765" w:rsidR="00324C09" w:rsidRDefault="00324C09" w:rsidP="00632F9C">
      <w:pPr>
        <w:rPr>
          <w:rFonts w:ascii="Bahnschrift Light" w:hAnsi="Bahnschrift Light"/>
          <w:sz w:val="24"/>
          <w:szCs w:val="24"/>
        </w:rPr>
      </w:pPr>
      <w:r w:rsidRPr="009922B7">
        <w:rPr>
          <w:rFonts w:ascii="Bahnschrift Light" w:hAnsi="Bahnschrift Light"/>
          <w:sz w:val="24"/>
          <w:szCs w:val="24"/>
        </w:rPr>
        <w:t>Sollte</w:t>
      </w:r>
      <w:r w:rsidR="009922B7">
        <w:rPr>
          <w:rFonts w:ascii="Bahnschrift Light" w:hAnsi="Bahnschrift Light"/>
          <w:sz w:val="24"/>
          <w:szCs w:val="24"/>
        </w:rPr>
        <w:t>n</w:t>
      </w:r>
      <w:r w:rsidRPr="009922B7">
        <w:rPr>
          <w:rFonts w:ascii="Bahnschrift Light" w:hAnsi="Bahnschrift Light"/>
          <w:sz w:val="24"/>
          <w:szCs w:val="24"/>
        </w:rPr>
        <w:t xml:space="preserve"> sich die </w:t>
      </w:r>
      <w:r w:rsidR="009922B7">
        <w:rPr>
          <w:rFonts w:ascii="Bahnschrift Light" w:hAnsi="Bahnschrift Light"/>
          <w:sz w:val="24"/>
          <w:szCs w:val="24"/>
        </w:rPr>
        <w:t>Kinder</w:t>
      </w:r>
      <w:r w:rsidRPr="009922B7">
        <w:rPr>
          <w:rFonts w:ascii="Bahnschrift Light" w:hAnsi="Bahnschrift Light"/>
          <w:sz w:val="24"/>
          <w:szCs w:val="24"/>
        </w:rPr>
        <w:t xml:space="preserve"> im Garten befinden, wird die</w:t>
      </w:r>
      <w:r w:rsidR="009922B7">
        <w:rPr>
          <w:rFonts w:ascii="Bahnschrift Light" w:hAnsi="Bahnschrift Light"/>
          <w:sz w:val="24"/>
          <w:szCs w:val="24"/>
        </w:rPr>
        <w:t>s</w:t>
      </w:r>
      <w:r w:rsidRPr="009922B7">
        <w:rPr>
          <w:rFonts w:ascii="Bahnschrift Light" w:hAnsi="Bahnschrift Light"/>
          <w:sz w:val="24"/>
          <w:szCs w:val="24"/>
        </w:rPr>
        <w:t xml:space="preserve"> durch einen Aushang an der Eingangstür angezeigt und </w:t>
      </w:r>
      <w:r w:rsidR="003F159A">
        <w:rPr>
          <w:rFonts w:ascii="Bahnschrift Light" w:hAnsi="Bahnschrift Light"/>
          <w:sz w:val="24"/>
          <w:szCs w:val="24"/>
        </w:rPr>
        <w:t>S</w:t>
      </w:r>
      <w:r w:rsidRPr="009922B7">
        <w:rPr>
          <w:rFonts w:ascii="Bahnschrift Light" w:hAnsi="Bahnschrift Light"/>
          <w:sz w:val="24"/>
          <w:szCs w:val="24"/>
        </w:rPr>
        <w:t xml:space="preserve">ie brauchen die Einrichtung nicht mehr zu betreten. Die Kinder haben ihre Sachen dann bereits mit in den Garten genommen. Bitte benutzen </w:t>
      </w:r>
      <w:r w:rsidR="003F159A">
        <w:rPr>
          <w:rFonts w:ascii="Bahnschrift Light" w:hAnsi="Bahnschrift Light"/>
          <w:sz w:val="24"/>
          <w:szCs w:val="24"/>
        </w:rPr>
        <w:t>S</w:t>
      </w:r>
      <w:r w:rsidRPr="009922B7">
        <w:rPr>
          <w:rFonts w:ascii="Bahnschrift Light" w:hAnsi="Bahnschrift Light"/>
          <w:sz w:val="24"/>
          <w:szCs w:val="24"/>
        </w:rPr>
        <w:t>ie die am Eingang zum Krippe</w:t>
      </w:r>
      <w:r w:rsidR="009922B7" w:rsidRPr="009922B7">
        <w:rPr>
          <w:rFonts w:ascii="Bahnschrift Light" w:hAnsi="Bahnschrift Light"/>
          <w:sz w:val="24"/>
          <w:szCs w:val="24"/>
        </w:rPr>
        <w:t>ngartenbereich ausliegenden Schutzhandschuhe</w:t>
      </w:r>
      <w:r w:rsidR="009922B7">
        <w:rPr>
          <w:rFonts w:ascii="Bahnschrift Light" w:hAnsi="Bahnschrift Light"/>
          <w:sz w:val="24"/>
          <w:szCs w:val="24"/>
        </w:rPr>
        <w:t>,</w:t>
      </w:r>
      <w:r w:rsidR="009922B7" w:rsidRPr="009922B7">
        <w:rPr>
          <w:rFonts w:ascii="Bahnschrift Light" w:hAnsi="Bahnschrift Light"/>
          <w:sz w:val="24"/>
          <w:szCs w:val="24"/>
        </w:rPr>
        <w:t xml:space="preserve"> um den Krippengarten zu betreten.</w:t>
      </w:r>
    </w:p>
    <w:p w14:paraId="34ECF7D6" w14:textId="01EC9B6C" w:rsidR="00D66E44" w:rsidRDefault="00D66E44" w:rsidP="00632F9C">
      <w:pPr>
        <w:rPr>
          <w:rFonts w:ascii="Bahnschrift Light" w:hAnsi="Bahnschrift Light"/>
          <w:sz w:val="24"/>
          <w:szCs w:val="24"/>
        </w:rPr>
      </w:pPr>
    </w:p>
    <w:p w14:paraId="6D132711" w14:textId="04F2390E" w:rsidR="00D66E44" w:rsidRDefault="00D66E44" w:rsidP="00632F9C">
      <w:pPr>
        <w:rPr>
          <w:rFonts w:ascii="Bahnschrift Light" w:hAnsi="Bahnschrift Light"/>
          <w:sz w:val="24"/>
          <w:szCs w:val="24"/>
        </w:rPr>
      </w:pPr>
      <w:r>
        <w:rPr>
          <w:rFonts w:ascii="Bahnschrift Light" w:hAnsi="Bahnschrift Light"/>
          <w:sz w:val="24"/>
          <w:szCs w:val="24"/>
        </w:rPr>
        <w:t>Wir freuen uns sehr, in absehbarer Zeit alle Kinder bei uns in der Schatztruhe wieder</w:t>
      </w:r>
      <w:r w:rsidR="003F159A">
        <w:rPr>
          <w:rFonts w:ascii="Bahnschrift Light" w:hAnsi="Bahnschrift Light"/>
          <w:sz w:val="24"/>
          <w:szCs w:val="24"/>
        </w:rPr>
        <w:t>zu</w:t>
      </w:r>
      <w:r>
        <w:rPr>
          <w:rFonts w:ascii="Bahnschrift Light" w:hAnsi="Bahnschrift Light"/>
          <w:sz w:val="24"/>
          <w:szCs w:val="24"/>
        </w:rPr>
        <w:t>sehen.</w:t>
      </w:r>
    </w:p>
    <w:p w14:paraId="2A4415E4" w14:textId="4EE299D8" w:rsidR="00D66E44" w:rsidRDefault="00D66E44" w:rsidP="00632F9C">
      <w:pPr>
        <w:rPr>
          <w:rFonts w:ascii="Bahnschrift Light" w:hAnsi="Bahnschrift Light"/>
          <w:sz w:val="24"/>
          <w:szCs w:val="24"/>
        </w:rPr>
      </w:pPr>
      <w:r>
        <w:rPr>
          <w:rFonts w:ascii="Bahnschrift Light" w:hAnsi="Bahnschrift Light"/>
          <w:sz w:val="24"/>
          <w:szCs w:val="24"/>
        </w:rPr>
        <w:t>Bitte unterstü</w:t>
      </w:r>
      <w:r w:rsidR="003F159A">
        <w:rPr>
          <w:rFonts w:ascii="Bahnschrift Light" w:hAnsi="Bahnschrift Light"/>
          <w:sz w:val="24"/>
          <w:szCs w:val="24"/>
        </w:rPr>
        <w:t>t</w:t>
      </w:r>
      <w:r>
        <w:rPr>
          <w:rFonts w:ascii="Bahnschrift Light" w:hAnsi="Bahnschrift Light"/>
          <w:sz w:val="24"/>
          <w:szCs w:val="24"/>
        </w:rPr>
        <w:t>zen Sie uns in unseren Bemühungen</w:t>
      </w:r>
      <w:r w:rsidR="008069FD">
        <w:rPr>
          <w:rFonts w:ascii="Bahnschrift Light" w:hAnsi="Bahnschrift Light"/>
          <w:sz w:val="24"/>
          <w:szCs w:val="24"/>
        </w:rPr>
        <w:t>,</w:t>
      </w:r>
      <w:r>
        <w:rPr>
          <w:rFonts w:ascii="Bahnschrift Light" w:hAnsi="Bahnschrift Light"/>
          <w:sz w:val="24"/>
          <w:szCs w:val="24"/>
        </w:rPr>
        <w:t xml:space="preserve"> unseren Kindern einen freudigen und weitgehend unbeschwerten Besuch zu ermöglichen.</w:t>
      </w:r>
    </w:p>
    <w:p w14:paraId="4401BC13" w14:textId="29607CDB" w:rsidR="00D66E44" w:rsidRDefault="00D66E44" w:rsidP="00632F9C">
      <w:pPr>
        <w:rPr>
          <w:rFonts w:ascii="Bahnschrift Light" w:hAnsi="Bahnschrift Light"/>
          <w:sz w:val="24"/>
          <w:szCs w:val="24"/>
        </w:rPr>
      </w:pPr>
      <w:r>
        <w:rPr>
          <w:rFonts w:ascii="Bahnschrift Light" w:hAnsi="Bahnschrift Light"/>
          <w:sz w:val="24"/>
          <w:szCs w:val="24"/>
        </w:rPr>
        <w:t>Es wird bestimmt noch die eine oder andere Einschränkung geben, aber seien Sie versichert, wir geben unser Bestes.</w:t>
      </w:r>
    </w:p>
    <w:p w14:paraId="75A2A20A" w14:textId="77777777" w:rsidR="008069FD" w:rsidRDefault="008069FD" w:rsidP="00632F9C">
      <w:pPr>
        <w:rPr>
          <w:rFonts w:ascii="Bahnschrift Light" w:hAnsi="Bahnschrift Light"/>
          <w:sz w:val="24"/>
          <w:szCs w:val="24"/>
        </w:rPr>
      </w:pPr>
    </w:p>
    <w:p w14:paraId="4F73D288" w14:textId="7B2F5A95" w:rsidR="008069FD" w:rsidRPr="00D66E44" w:rsidRDefault="008069FD" w:rsidP="008069FD">
      <w:pPr>
        <w:tabs>
          <w:tab w:val="center" w:pos="5233"/>
          <w:tab w:val="left" w:pos="6960"/>
        </w:tabs>
        <w:rPr>
          <w:rFonts w:ascii="Bahnschrift Light" w:hAnsi="Bahnschrift Light"/>
          <w:color w:val="FF0000"/>
          <w:sz w:val="48"/>
          <w:szCs w:val="48"/>
        </w:rPr>
      </w:pPr>
      <w:r>
        <w:rPr>
          <w:rFonts w:ascii="Bahnschrift Light" w:hAnsi="Bahnschrift Light"/>
          <w:color w:val="FF0000"/>
          <w:sz w:val="48"/>
          <w:szCs w:val="48"/>
        </w:rPr>
        <w:tab/>
      </w:r>
      <w:r w:rsidR="00D66E44">
        <w:rPr>
          <w:rFonts w:ascii="Bahnschrift Light" w:hAnsi="Bahnschrift Light"/>
          <w:color w:val="FF0000"/>
          <w:sz w:val="48"/>
          <w:szCs w:val="48"/>
        </w:rPr>
        <w:t>„</w:t>
      </w:r>
      <w:r w:rsidR="00D66E44" w:rsidRPr="00D66E44">
        <w:rPr>
          <w:rFonts w:ascii="Bahnschrift Light" w:hAnsi="Bahnschrift Light"/>
          <w:color w:val="FF0000"/>
          <w:sz w:val="48"/>
          <w:szCs w:val="48"/>
        </w:rPr>
        <w:t>Wir</w:t>
      </w:r>
      <w:r w:rsidR="00D66E44">
        <w:rPr>
          <w:rFonts w:ascii="Bahnschrift Light" w:hAnsi="Bahnschrift Light"/>
          <w:color w:val="FF0000"/>
          <w:sz w:val="48"/>
          <w:szCs w:val="48"/>
        </w:rPr>
        <w:t>“</w:t>
      </w:r>
      <w:r>
        <w:rPr>
          <w:rFonts w:ascii="Bahnschrift Light" w:hAnsi="Bahnschrift Light"/>
          <w:color w:val="FF0000"/>
          <w:sz w:val="48"/>
          <w:szCs w:val="48"/>
        </w:rPr>
        <w:tab/>
      </w:r>
    </w:p>
    <w:p w14:paraId="001CAE52" w14:textId="77777777" w:rsidR="000C6284" w:rsidRPr="00C72E4C" w:rsidRDefault="00C72E4C" w:rsidP="000C6284">
      <w:pPr>
        <w:rPr>
          <w:rFonts w:ascii="Comic Sans MS" w:hAnsi="Comic Sans MS"/>
          <w:sz w:val="20"/>
          <w:szCs w:val="20"/>
        </w:rPr>
      </w:pPr>
      <w:r>
        <w:rPr>
          <w:rFonts w:ascii="Comic Sans MS" w:hAnsi="Comic Sans MS"/>
          <w:sz w:val="20"/>
          <w:szCs w:val="20"/>
        </w:rPr>
        <w:t>.</w:t>
      </w:r>
      <w:r>
        <w:rPr>
          <w:noProof/>
        </w:rPr>
        <w:drawing>
          <wp:inline distT="0" distB="0" distL="0" distR="0" wp14:anchorId="675836C9" wp14:editId="3E3AA34C">
            <wp:extent cx="692150" cy="1038225"/>
            <wp:effectExtent l="0" t="0" r="0" b="9525"/>
            <wp:docPr id="1025" name="Bild 1" descr="Kiga 2019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ga 2019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96" cy="1040244"/>
                    </a:xfrm>
                    <a:prstGeom prst="rect">
                      <a:avLst/>
                    </a:prstGeom>
                    <a:noFill/>
                    <a:ln>
                      <a:noFill/>
                    </a:ln>
                  </pic:spPr>
                </pic:pic>
              </a:graphicData>
            </a:graphic>
          </wp:inline>
        </w:drawing>
      </w:r>
      <w:r w:rsidR="00782468">
        <w:rPr>
          <w:noProof/>
        </w:rPr>
        <w:drawing>
          <wp:inline distT="0" distB="0" distL="0" distR="0" wp14:anchorId="6A978082" wp14:editId="5129FCA1">
            <wp:extent cx="704850" cy="1057275"/>
            <wp:effectExtent l="0" t="0" r="0" b="9525"/>
            <wp:docPr id="20" name="Bild 9" descr="Kiga 20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ga 2019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006" cy="1063509"/>
                    </a:xfrm>
                    <a:prstGeom prst="rect">
                      <a:avLst/>
                    </a:prstGeom>
                    <a:noFill/>
                    <a:ln>
                      <a:noFill/>
                    </a:ln>
                  </pic:spPr>
                </pic:pic>
              </a:graphicData>
            </a:graphic>
          </wp:inline>
        </w:drawing>
      </w:r>
      <w:r w:rsidR="00782468">
        <w:rPr>
          <w:noProof/>
        </w:rPr>
        <w:drawing>
          <wp:inline distT="0" distB="0" distL="0" distR="0" wp14:anchorId="52CD7A90" wp14:editId="2FE3CA7E">
            <wp:extent cx="723900" cy="1085850"/>
            <wp:effectExtent l="0" t="0" r="0" b="0"/>
            <wp:docPr id="19" name="Bild 8" descr="kindergart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dergart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779" cy="1094668"/>
                    </a:xfrm>
                    <a:prstGeom prst="rect">
                      <a:avLst/>
                    </a:prstGeom>
                    <a:noFill/>
                    <a:ln>
                      <a:noFill/>
                    </a:ln>
                  </pic:spPr>
                </pic:pic>
              </a:graphicData>
            </a:graphic>
          </wp:inline>
        </w:drawing>
      </w:r>
      <w:r w:rsidR="00782468">
        <w:rPr>
          <w:noProof/>
        </w:rPr>
        <w:drawing>
          <wp:inline distT="0" distB="0" distL="0" distR="0" wp14:anchorId="50DC17FE" wp14:editId="26914B69">
            <wp:extent cx="717550" cy="1076325"/>
            <wp:effectExtent l="0" t="0" r="6350" b="9525"/>
            <wp:docPr id="17" name="Bild 5" descr="Mitarbeiter 2020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arbeiter 2020 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508" cy="1079262"/>
                    </a:xfrm>
                    <a:prstGeom prst="rect">
                      <a:avLst/>
                    </a:prstGeom>
                    <a:noFill/>
                    <a:ln>
                      <a:noFill/>
                    </a:ln>
                  </pic:spPr>
                </pic:pic>
              </a:graphicData>
            </a:graphic>
          </wp:inline>
        </w:drawing>
      </w:r>
      <w:r w:rsidR="00782468">
        <w:rPr>
          <w:noProof/>
        </w:rPr>
        <w:drawing>
          <wp:inline distT="0" distB="0" distL="0" distR="0" wp14:anchorId="2F06B058" wp14:editId="2EA7F876">
            <wp:extent cx="717550" cy="1076325"/>
            <wp:effectExtent l="0" t="0" r="6350" b="9525"/>
            <wp:docPr id="18" name="Bild 7" descr="kinderg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ergart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152" cy="1078728"/>
                    </a:xfrm>
                    <a:prstGeom prst="rect">
                      <a:avLst/>
                    </a:prstGeom>
                    <a:noFill/>
                    <a:ln>
                      <a:noFill/>
                    </a:ln>
                  </pic:spPr>
                </pic:pic>
              </a:graphicData>
            </a:graphic>
          </wp:inline>
        </w:drawing>
      </w:r>
      <w:r w:rsidR="00782468">
        <w:rPr>
          <w:noProof/>
        </w:rPr>
        <w:drawing>
          <wp:inline distT="0" distB="0" distL="0" distR="0" wp14:anchorId="7CF38E32" wp14:editId="26A3115F">
            <wp:extent cx="723900" cy="1085850"/>
            <wp:effectExtent l="0" t="0" r="0" b="0"/>
            <wp:docPr id="21" name="Bild 2" descr="Kiga 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 2019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207" cy="1087811"/>
                    </a:xfrm>
                    <a:prstGeom prst="rect">
                      <a:avLst/>
                    </a:prstGeom>
                    <a:noFill/>
                    <a:ln>
                      <a:noFill/>
                    </a:ln>
                  </pic:spPr>
                </pic:pic>
              </a:graphicData>
            </a:graphic>
          </wp:inline>
        </w:drawing>
      </w:r>
      <w:r w:rsidR="00402DA3">
        <w:rPr>
          <w:noProof/>
        </w:rPr>
        <w:drawing>
          <wp:inline distT="0" distB="0" distL="0" distR="0" wp14:anchorId="58DE3111" wp14:editId="5F0D44EC">
            <wp:extent cx="717550" cy="1076325"/>
            <wp:effectExtent l="0" t="0" r="6350" b="9525"/>
            <wp:docPr id="2" name="Bild 2" descr="Kiga 2019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 2019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1076325"/>
                    </a:xfrm>
                    <a:prstGeom prst="rect">
                      <a:avLst/>
                    </a:prstGeom>
                    <a:noFill/>
                    <a:ln>
                      <a:noFill/>
                    </a:ln>
                  </pic:spPr>
                </pic:pic>
              </a:graphicData>
            </a:graphic>
          </wp:inline>
        </w:drawing>
      </w:r>
      <w:r w:rsidR="00402DA3">
        <w:rPr>
          <w:noProof/>
        </w:rPr>
        <w:drawing>
          <wp:inline distT="0" distB="0" distL="0" distR="0" wp14:anchorId="1B19F338" wp14:editId="4D946AE2">
            <wp:extent cx="730250" cy="1095375"/>
            <wp:effectExtent l="0" t="0" r="0" b="9525"/>
            <wp:docPr id="28" name="Bild 3" descr="KIGA19 20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GA19 20 0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744" cy="1096116"/>
                    </a:xfrm>
                    <a:prstGeom prst="rect">
                      <a:avLst/>
                    </a:prstGeom>
                    <a:noFill/>
                    <a:ln>
                      <a:noFill/>
                    </a:ln>
                  </pic:spPr>
                </pic:pic>
              </a:graphicData>
            </a:graphic>
          </wp:inline>
        </w:drawing>
      </w:r>
      <w:r w:rsidR="00402DA3">
        <w:rPr>
          <w:noProof/>
        </w:rPr>
        <w:drawing>
          <wp:inline distT="0" distB="0" distL="0" distR="0" wp14:anchorId="51D53B24" wp14:editId="7C4AA226">
            <wp:extent cx="730250" cy="1095375"/>
            <wp:effectExtent l="0" t="0" r="0" b="9525"/>
            <wp:docPr id="1" name="Bild 1" descr="Kiga 2019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ga 2019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31606" cy="1097409"/>
                    </a:xfrm>
                    <a:prstGeom prst="rect">
                      <a:avLst/>
                    </a:prstGeom>
                    <a:noFill/>
                    <a:ln>
                      <a:noFill/>
                    </a:ln>
                  </pic:spPr>
                </pic:pic>
              </a:graphicData>
            </a:graphic>
          </wp:inline>
        </w:drawing>
      </w:r>
      <w:r w:rsidR="00402DA3">
        <w:rPr>
          <w:noProof/>
        </w:rPr>
        <w:drawing>
          <wp:inline distT="0" distB="0" distL="0" distR="0" wp14:anchorId="563B9659" wp14:editId="4703A8A0">
            <wp:extent cx="720090" cy="1080138"/>
            <wp:effectExtent l="0" t="0" r="3810" b="5715"/>
            <wp:docPr id="22" name="Bild 1" descr="Kiga 2019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ga 2019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403" cy="1133107"/>
                    </a:xfrm>
                    <a:prstGeom prst="rect">
                      <a:avLst/>
                    </a:prstGeom>
                    <a:noFill/>
                    <a:ln>
                      <a:noFill/>
                    </a:ln>
                  </pic:spPr>
                </pic:pic>
              </a:graphicData>
            </a:graphic>
          </wp:inline>
        </w:drawing>
      </w:r>
      <w:r w:rsidR="00782468">
        <w:rPr>
          <w:noProof/>
        </w:rPr>
        <w:drawing>
          <wp:inline distT="0" distB="0" distL="0" distR="0" wp14:anchorId="7268E939" wp14:editId="3DC82D83">
            <wp:extent cx="723899" cy="1085850"/>
            <wp:effectExtent l="0" t="0" r="635" b="0"/>
            <wp:docPr id="23" name="Bild 2" descr="Kiga 2019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 2019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631" cy="1140948"/>
                    </a:xfrm>
                    <a:prstGeom prst="rect">
                      <a:avLst/>
                    </a:prstGeom>
                    <a:noFill/>
                    <a:ln>
                      <a:noFill/>
                    </a:ln>
                  </pic:spPr>
                </pic:pic>
              </a:graphicData>
            </a:graphic>
          </wp:inline>
        </w:drawing>
      </w:r>
      <w:r w:rsidR="00402DA3">
        <w:rPr>
          <w:noProof/>
        </w:rPr>
        <w:drawing>
          <wp:inline distT="0" distB="0" distL="0" distR="0" wp14:anchorId="4386D388" wp14:editId="266DD330">
            <wp:extent cx="717550" cy="1076325"/>
            <wp:effectExtent l="0" t="0" r="6350" b="9525"/>
            <wp:docPr id="29" name="Bild 4" descr="Kiga 2019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ga 2019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8129" cy="1077194"/>
                    </a:xfrm>
                    <a:prstGeom prst="rect">
                      <a:avLst/>
                    </a:prstGeom>
                    <a:noFill/>
                    <a:ln>
                      <a:noFill/>
                    </a:ln>
                  </pic:spPr>
                </pic:pic>
              </a:graphicData>
            </a:graphic>
          </wp:inline>
        </w:drawing>
      </w:r>
      <w:r w:rsidR="00782468">
        <w:rPr>
          <w:noProof/>
        </w:rPr>
        <w:drawing>
          <wp:inline distT="0" distB="0" distL="0" distR="0" wp14:anchorId="5E4B968D" wp14:editId="14DB8F51">
            <wp:extent cx="717488" cy="1077595"/>
            <wp:effectExtent l="0" t="0" r="6985" b="8255"/>
            <wp:docPr id="24" name="Bild 3" descr="Kiga 2019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ga 2019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9410" cy="1095500"/>
                    </a:xfrm>
                    <a:prstGeom prst="rect">
                      <a:avLst/>
                    </a:prstGeom>
                    <a:noFill/>
                    <a:ln>
                      <a:noFill/>
                    </a:ln>
                  </pic:spPr>
                </pic:pic>
              </a:graphicData>
            </a:graphic>
          </wp:inline>
        </w:drawing>
      </w:r>
      <w:r w:rsidR="00782468">
        <w:rPr>
          <w:noProof/>
        </w:rPr>
        <w:drawing>
          <wp:inline distT="0" distB="0" distL="0" distR="0" wp14:anchorId="4615E613" wp14:editId="512843F6">
            <wp:extent cx="768350" cy="1152525"/>
            <wp:effectExtent l="0" t="0" r="0" b="9525"/>
            <wp:docPr id="25" name="Bild 3" descr="KIGA 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GA 00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144" cy="1153716"/>
                    </a:xfrm>
                    <a:prstGeom prst="rect">
                      <a:avLst/>
                    </a:prstGeom>
                    <a:noFill/>
                    <a:ln>
                      <a:noFill/>
                    </a:ln>
                  </pic:spPr>
                </pic:pic>
              </a:graphicData>
            </a:graphic>
          </wp:inline>
        </w:drawing>
      </w:r>
      <w:r w:rsidR="00782468">
        <w:rPr>
          <w:noProof/>
        </w:rPr>
        <w:drawing>
          <wp:inline distT="0" distB="0" distL="0" distR="0" wp14:anchorId="10C42523" wp14:editId="4FD1715A">
            <wp:extent cx="779068" cy="1171575"/>
            <wp:effectExtent l="0" t="0" r="2540" b="0"/>
            <wp:docPr id="26" name="Bild 5" descr="Kiga 2019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ga 2019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148" cy="1195756"/>
                    </a:xfrm>
                    <a:prstGeom prst="rect">
                      <a:avLst/>
                    </a:prstGeom>
                    <a:noFill/>
                    <a:ln>
                      <a:noFill/>
                    </a:ln>
                  </pic:spPr>
                </pic:pic>
              </a:graphicData>
            </a:graphic>
          </wp:inline>
        </w:drawing>
      </w:r>
      <w:r w:rsidR="00402DA3">
        <w:rPr>
          <w:noProof/>
        </w:rPr>
        <w:drawing>
          <wp:inline distT="0" distB="0" distL="0" distR="0" wp14:anchorId="30F66808" wp14:editId="7801C8AE">
            <wp:extent cx="806450" cy="1209675"/>
            <wp:effectExtent l="0" t="0" r="0" b="9525"/>
            <wp:docPr id="15" name="Bild 2" descr="KIGA19 20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19 20 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7460" cy="1211190"/>
                    </a:xfrm>
                    <a:prstGeom prst="rect">
                      <a:avLst/>
                    </a:prstGeom>
                    <a:noFill/>
                    <a:ln>
                      <a:noFill/>
                    </a:ln>
                  </pic:spPr>
                </pic:pic>
              </a:graphicData>
            </a:graphic>
          </wp:inline>
        </w:drawing>
      </w:r>
      <w:r w:rsidR="00402DA3">
        <w:rPr>
          <w:noProof/>
        </w:rPr>
        <w:drawing>
          <wp:inline distT="0" distB="0" distL="0" distR="0" wp14:anchorId="777CA9E1" wp14:editId="048E0185">
            <wp:extent cx="805603" cy="1208405"/>
            <wp:effectExtent l="0" t="0" r="0" b="0"/>
            <wp:docPr id="6" name="Bild 6" descr="Kiga 2019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ga 2019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5244" cy="1237867"/>
                    </a:xfrm>
                    <a:prstGeom prst="rect">
                      <a:avLst/>
                    </a:prstGeom>
                    <a:noFill/>
                    <a:ln>
                      <a:noFill/>
                    </a:ln>
                  </pic:spPr>
                </pic:pic>
              </a:graphicData>
            </a:graphic>
          </wp:inline>
        </w:drawing>
      </w:r>
      <w:r w:rsidR="00402DA3">
        <w:rPr>
          <w:noProof/>
        </w:rPr>
        <w:drawing>
          <wp:inline distT="0" distB="0" distL="0" distR="0" wp14:anchorId="56DD0AA1" wp14:editId="78EDAEFB">
            <wp:extent cx="812800" cy="1219200"/>
            <wp:effectExtent l="0" t="0" r="6350" b="0"/>
            <wp:docPr id="27" name="Bild 7" descr="Kiga 2019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ga 2019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2800" cy="1219200"/>
                    </a:xfrm>
                    <a:prstGeom prst="rect">
                      <a:avLst/>
                    </a:prstGeom>
                    <a:noFill/>
                    <a:ln>
                      <a:noFill/>
                    </a:ln>
                  </pic:spPr>
                </pic:pic>
              </a:graphicData>
            </a:graphic>
          </wp:inline>
        </w:drawing>
      </w:r>
      <w:r>
        <w:rPr>
          <w:noProof/>
        </w:rPr>
        <w:drawing>
          <wp:inline distT="0" distB="0" distL="0" distR="0" wp14:anchorId="515ED3FC" wp14:editId="3DF74DAD">
            <wp:extent cx="799888" cy="1199833"/>
            <wp:effectExtent l="0" t="0" r="635" b="635"/>
            <wp:docPr id="16" name="Bild 4" descr="Kiga 2019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ga 2019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712" cy="1214569"/>
                    </a:xfrm>
                    <a:prstGeom prst="rect">
                      <a:avLst/>
                    </a:prstGeom>
                    <a:noFill/>
                    <a:ln>
                      <a:noFill/>
                    </a:ln>
                  </pic:spPr>
                </pic:pic>
              </a:graphicData>
            </a:graphic>
          </wp:inline>
        </w:drawing>
      </w:r>
      <w:r w:rsidR="00402DA3">
        <w:rPr>
          <w:noProof/>
        </w:rPr>
        <w:drawing>
          <wp:inline distT="0" distB="0" distL="0" distR="0" wp14:anchorId="536BCB99" wp14:editId="696EA00B">
            <wp:extent cx="809625" cy="1214438"/>
            <wp:effectExtent l="0" t="0" r="0" b="5080"/>
            <wp:docPr id="30" name="Bild 2" descr="Kiga 2019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 2019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3957" cy="1220937"/>
                    </a:xfrm>
                    <a:prstGeom prst="rect">
                      <a:avLst/>
                    </a:prstGeom>
                    <a:noFill/>
                    <a:ln>
                      <a:noFill/>
                    </a:ln>
                  </pic:spPr>
                </pic:pic>
              </a:graphicData>
            </a:graphic>
          </wp:inline>
        </w:drawing>
      </w:r>
      <w:r w:rsidR="00402DA3">
        <w:rPr>
          <w:noProof/>
        </w:rPr>
        <w:drawing>
          <wp:inline distT="0" distB="0" distL="0" distR="0" wp14:anchorId="53FEC2AD" wp14:editId="6F7F4A46">
            <wp:extent cx="800100" cy="1200150"/>
            <wp:effectExtent l="0" t="0" r="0" b="0"/>
            <wp:docPr id="31" name="Bild 2" descr="Kiga 2019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ga 2019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1765" cy="1202648"/>
                    </a:xfrm>
                    <a:prstGeom prst="rect">
                      <a:avLst/>
                    </a:prstGeom>
                    <a:noFill/>
                    <a:ln>
                      <a:noFill/>
                    </a:ln>
                  </pic:spPr>
                </pic:pic>
              </a:graphicData>
            </a:graphic>
          </wp:inline>
        </w:drawing>
      </w:r>
      <w:r w:rsidR="00402DA3">
        <w:rPr>
          <w:noProof/>
        </w:rPr>
        <w:drawing>
          <wp:inline distT="0" distB="0" distL="0" distR="0" wp14:anchorId="0151610F" wp14:editId="2A053938">
            <wp:extent cx="781050" cy="1171575"/>
            <wp:effectExtent l="0" t="0" r="0" b="9525"/>
            <wp:docPr id="1024" name="Bild 3" descr="Kig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ga 20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8612" cy="1182918"/>
                    </a:xfrm>
                    <a:prstGeom prst="rect">
                      <a:avLst/>
                    </a:prstGeom>
                    <a:noFill/>
                    <a:ln>
                      <a:noFill/>
                    </a:ln>
                  </pic:spPr>
                </pic:pic>
              </a:graphicData>
            </a:graphic>
          </wp:inline>
        </w:drawing>
      </w:r>
    </w:p>
    <w:sectPr w:rsidR="000C6284" w:rsidRPr="00C72E4C" w:rsidSect="00632F9C">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4EF3" w14:textId="77777777" w:rsidR="00C72E4C" w:rsidRDefault="00C72E4C" w:rsidP="00C72E4C">
      <w:pPr>
        <w:spacing w:after="0" w:line="240" w:lineRule="auto"/>
      </w:pPr>
      <w:r>
        <w:separator/>
      </w:r>
    </w:p>
  </w:endnote>
  <w:endnote w:type="continuationSeparator" w:id="0">
    <w:p w14:paraId="467CB171" w14:textId="77777777" w:rsidR="00C72E4C" w:rsidRDefault="00C72E4C" w:rsidP="00C7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65DC" w14:textId="77777777" w:rsidR="00F91D76" w:rsidRDefault="00F91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5E94" w14:textId="77777777" w:rsidR="00F91D76" w:rsidRDefault="00F91D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E91E" w14:textId="77777777" w:rsidR="00F91D76" w:rsidRDefault="00F91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D8BC" w14:textId="77777777" w:rsidR="00C72E4C" w:rsidRDefault="00C72E4C" w:rsidP="00C72E4C">
      <w:pPr>
        <w:spacing w:after="0" w:line="240" w:lineRule="auto"/>
      </w:pPr>
      <w:r>
        <w:separator/>
      </w:r>
    </w:p>
  </w:footnote>
  <w:footnote w:type="continuationSeparator" w:id="0">
    <w:p w14:paraId="6CBF6885" w14:textId="77777777" w:rsidR="00C72E4C" w:rsidRDefault="00C72E4C" w:rsidP="00C7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A6DE" w14:textId="77777777" w:rsidR="00F91D76" w:rsidRDefault="00F91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9C89" w14:textId="77777777" w:rsidR="00F91D76" w:rsidRDefault="00F91D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8EAA" w14:textId="77777777" w:rsidR="00F91D76" w:rsidRDefault="00F91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F0F6E"/>
    <w:multiLevelType w:val="hybridMultilevel"/>
    <w:tmpl w:val="12605C06"/>
    <w:lvl w:ilvl="0" w:tplc="ABF8CEB2">
      <w:numFmt w:val="bullet"/>
      <w:lvlText w:val="-"/>
      <w:lvlJc w:val="left"/>
      <w:pPr>
        <w:ind w:left="720" w:hanging="360"/>
      </w:pPr>
      <w:rPr>
        <w:rFonts w:ascii="Bahnschrift Light" w:eastAsiaTheme="minorHAnsi" w:hAnsi="Bahnschrif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42"/>
    <w:rsid w:val="000B3018"/>
    <w:rsid w:val="000C6284"/>
    <w:rsid w:val="0011243B"/>
    <w:rsid w:val="00324C09"/>
    <w:rsid w:val="003F159A"/>
    <w:rsid w:val="00402DA3"/>
    <w:rsid w:val="00545F0A"/>
    <w:rsid w:val="005824EE"/>
    <w:rsid w:val="00632F9C"/>
    <w:rsid w:val="00782468"/>
    <w:rsid w:val="007831EF"/>
    <w:rsid w:val="008069FD"/>
    <w:rsid w:val="009922B7"/>
    <w:rsid w:val="00A50B10"/>
    <w:rsid w:val="00A5793F"/>
    <w:rsid w:val="00C02330"/>
    <w:rsid w:val="00C72E4C"/>
    <w:rsid w:val="00D66E44"/>
    <w:rsid w:val="00DB5642"/>
    <w:rsid w:val="00DF6091"/>
    <w:rsid w:val="00F27E1D"/>
    <w:rsid w:val="00F91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67A6"/>
  <w15:chartTrackingRefBased/>
  <w15:docId w15:val="{139097B5-4A5E-4FC4-A16E-5C6ACFE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E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E4C"/>
  </w:style>
  <w:style w:type="paragraph" w:styleId="Fuzeile">
    <w:name w:val="footer"/>
    <w:basedOn w:val="Standard"/>
    <w:link w:val="FuzeileZchn"/>
    <w:uiPriority w:val="99"/>
    <w:unhideWhenUsed/>
    <w:rsid w:val="00C72E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E4C"/>
  </w:style>
  <w:style w:type="paragraph" w:styleId="Listenabsatz">
    <w:name w:val="List Paragraph"/>
    <w:basedOn w:val="Standard"/>
    <w:uiPriority w:val="34"/>
    <w:qFormat/>
    <w:rsid w:val="00F2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2</cp:revision>
  <cp:lastPrinted>2020-06-10T08:04:00Z</cp:lastPrinted>
  <dcterms:created xsi:type="dcterms:W3CDTF">2020-06-10T08:30:00Z</dcterms:created>
  <dcterms:modified xsi:type="dcterms:W3CDTF">2020-06-10T08:30:00Z</dcterms:modified>
</cp:coreProperties>
</file>